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68B27" w14:textId="77777777" w:rsidR="00352E99" w:rsidRPr="00DE009E" w:rsidRDefault="00352E99" w:rsidP="00352E99">
      <w:pPr>
        <w:pStyle w:val="a4"/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E009E">
        <w:rPr>
          <w:rFonts w:ascii="TH SarabunIT๙" w:hAnsi="TH SarabunIT๙" w:cs="TH SarabunIT๙"/>
          <w:b/>
          <w:bCs/>
          <w:sz w:val="32"/>
          <w:szCs w:val="32"/>
          <w:cs/>
        </w:rPr>
        <w:t>กองคลังองค์การบริหารส่วนตำบล</w:t>
      </w:r>
      <w:r w:rsidRPr="00DE009E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หัวหนอง</w:t>
      </w:r>
    </w:p>
    <w:p w14:paraId="31554B75" w14:textId="2F3655D1" w:rsidR="00352E99" w:rsidRPr="00A91B41" w:rsidRDefault="00352E99" w:rsidP="00352E99">
      <w:pPr>
        <w:pStyle w:val="a4"/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E009E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ความเสี่ยงเพื่อป้องกันการทุจริต</w:t>
      </w:r>
      <w:r w:rsidRPr="00A91B41">
        <w:rPr>
          <w:rFonts w:ascii="TH SarabunIT๙" w:hAnsi="TH SarabunIT๙" w:cs="TH SarabunIT๙"/>
          <w:b/>
          <w:bCs/>
          <w:sz w:val="32"/>
          <w:szCs w:val="32"/>
          <w:cs/>
        </w:rPr>
        <w:t>จัดซื</w:t>
      </w:r>
      <w:r w:rsidRPr="00A91B4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A91B41">
        <w:rPr>
          <w:rFonts w:ascii="TH SarabunIT๙" w:hAnsi="TH SarabunIT๙" w:cs="TH SarabunIT๙"/>
          <w:b/>
          <w:bCs/>
          <w:sz w:val="32"/>
          <w:szCs w:val="32"/>
          <w:cs/>
        </w:rPr>
        <w:t>อจัดจ้าง</w:t>
      </w:r>
      <w:r w:rsidRPr="00A91B41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DE009E">
        <w:rPr>
          <w:rFonts w:ascii="TH SarabunIT๙" w:hAnsi="TH SarabunIT๙" w:cs="TH SarabunIT๙"/>
          <w:b/>
          <w:bCs/>
          <w:sz w:val="32"/>
          <w:szCs w:val="32"/>
          <w:cs/>
        </w:rPr>
        <w:t>สำหรับ</w:t>
      </w:r>
      <w:r w:rsidRPr="00A91B41">
        <w:rPr>
          <w:rFonts w:ascii="TH SarabunIT๙" w:hAnsi="TH SarabunIT๙" w:cs="TH SarabunIT๙"/>
          <w:b/>
          <w:bCs/>
          <w:sz w:val="32"/>
          <w:szCs w:val="32"/>
          <w:cs/>
        </w:rPr>
        <w:t>ปีสิ้นสุด วันที่ ๓๐ เดือนกันยายน พ</w:t>
      </w:r>
      <w:r w:rsidRPr="00A91B4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91B41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A91B4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91B41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B81E48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303C9DBF" w14:textId="77777777" w:rsidR="00352E99" w:rsidRPr="00A91B41" w:rsidRDefault="00352E99" w:rsidP="00352E99">
      <w:pPr>
        <w:pStyle w:val="a4"/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1B41">
        <w:rPr>
          <w:rFonts w:ascii="TH SarabunIT๙" w:hAnsi="TH SarabunIT๙" w:cs="TH SarabunIT๙"/>
          <w:b/>
          <w:bCs/>
          <w:sz w:val="32"/>
          <w:szCs w:val="32"/>
          <w:cs/>
        </w:rPr>
        <w:t>งานทะเบียนทรัพย์สิน และพัสดุ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2410"/>
        <w:gridCol w:w="2835"/>
        <w:gridCol w:w="2410"/>
        <w:gridCol w:w="2976"/>
        <w:gridCol w:w="2127"/>
        <w:gridCol w:w="992"/>
      </w:tblGrid>
      <w:tr w:rsidR="00352E99" w:rsidRPr="008331AB" w14:paraId="1A7E4658" w14:textId="77777777" w:rsidTr="00352E99">
        <w:trPr>
          <w:trHeight w:hRule="exact" w:val="128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7C84DA" w14:textId="77777777" w:rsidR="00352E99" w:rsidRPr="00352E99" w:rsidRDefault="00352E99" w:rsidP="00093235">
            <w:pPr>
              <w:pStyle w:val="Other0"/>
              <w:spacing w:line="353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52E9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กระบวนการปฏิบัติงาน</w:t>
            </w:r>
            <w:r w:rsidRPr="00352E9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/ </w:t>
            </w:r>
            <w:r w:rsidRPr="00352E9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  <w:r w:rsidRPr="00352E9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/</w:t>
            </w:r>
            <w:r w:rsidRPr="00352E9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กิจกรรม</w:t>
            </w:r>
            <w:r w:rsidRPr="00352E9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/</w:t>
            </w:r>
            <w:r w:rsidRPr="00352E9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ด้านของ งานประเมินและ วัตถุประสงค์ของการควบคุม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015837" w14:textId="77777777" w:rsidR="00352E99" w:rsidRPr="00352E99" w:rsidRDefault="00352E99" w:rsidP="00093235">
            <w:pPr>
              <w:pStyle w:val="Other0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52E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การควบคุมที่มีอยู่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A21897" w14:textId="77777777" w:rsidR="00352E99" w:rsidRPr="00352E99" w:rsidRDefault="00352E99" w:rsidP="00093235">
            <w:pPr>
              <w:pStyle w:val="Other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52E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การประเมินผลการ ควบคุม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60DD5" w14:textId="77777777" w:rsidR="00352E99" w:rsidRPr="00352E99" w:rsidRDefault="00352E99" w:rsidP="00093235">
            <w:pPr>
              <w:pStyle w:val="Other0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52E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ความเสี่ยงที่ยังมีอยู่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9D67F6" w14:textId="77777777" w:rsidR="00352E99" w:rsidRPr="00352E99" w:rsidRDefault="00352E99" w:rsidP="00093235">
            <w:pPr>
              <w:pStyle w:val="Other0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52E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การปรับปรุงการควบคุม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A426E" w14:textId="77777777" w:rsidR="00352E99" w:rsidRPr="00352E99" w:rsidRDefault="00352E99" w:rsidP="00093235">
            <w:pPr>
              <w:pStyle w:val="Other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52E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กำหนดแล้วเสร็จ</w:t>
            </w:r>
            <w:r w:rsidRPr="00352E9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/ </w:t>
            </w:r>
            <w:r w:rsidRPr="00352E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32564" w14:textId="77777777" w:rsidR="00352E99" w:rsidRPr="00352E99" w:rsidRDefault="00352E99" w:rsidP="00093235">
            <w:pPr>
              <w:pStyle w:val="Other0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52E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352E99" w:rsidRPr="008331AB" w14:paraId="238E7BC8" w14:textId="77777777" w:rsidTr="00352E99">
        <w:trPr>
          <w:trHeight w:hRule="exact" w:val="603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5D6FB6" w14:textId="77777777" w:rsidR="00352E99" w:rsidRPr="00A91B41" w:rsidRDefault="00352E99" w:rsidP="00093235">
            <w:pPr>
              <w:pStyle w:val="Other0"/>
              <w:spacing w:line="353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1B4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งานทะเบียนทรัพย์สิน</w:t>
            </w:r>
          </w:p>
          <w:p w14:paraId="10939FD7" w14:textId="77777777" w:rsidR="00352E99" w:rsidRPr="00A91B41" w:rsidRDefault="00352E99" w:rsidP="00093235">
            <w:pPr>
              <w:pStyle w:val="Other0"/>
              <w:spacing w:line="353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1B4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และพัสดุ</w:t>
            </w:r>
          </w:p>
          <w:p w14:paraId="0A67C55D" w14:textId="77777777" w:rsidR="00352E99" w:rsidRPr="00C17D05" w:rsidRDefault="00352E99" w:rsidP="00093235">
            <w:pPr>
              <w:pStyle w:val="Other0"/>
              <w:spacing w:line="353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การดำเนินการจัดซื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r w:rsidRPr="00C17D05">
              <w:rPr>
                <w:rFonts w:ascii="TH SarabunIT๙" w:hAnsi="TH SarabunIT๙" w:cs="TH SarabunIT๙"/>
                <w:sz w:val="28"/>
                <w:szCs w:val="28"/>
                <w:cs/>
              </w:rPr>
              <w:t>อจัดจ้าง วัต</w:t>
            </w:r>
            <w:r w:rsidRPr="00C17D0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ถุ</w:t>
            </w:r>
            <w:r w:rsidRPr="00C17D05">
              <w:rPr>
                <w:rFonts w:ascii="TH SarabunIT๙" w:hAnsi="TH SarabunIT๙" w:cs="TH SarabunIT๙"/>
                <w:sz w:val="28"/>
                <w:szCs w:val="28"/>
                <w:cs/>
              </w:rPr>
              <w:t>ประสงค์การควบคุม</w:t>
            </w:r>
          </w:p>
          <w:p w14:paraId="4A0B347C" w14:textId="77777777" w:rsidR="00352E99" w:rsidRPr="00DE009E" w:rsidRDefault="00352E99" w:rsidP="00093235">
            <w:pPr>
              <w:pStyle w:val="Other0"/>
              <w:spacing w:line="353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C17D0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๑</w:t>
            </w:r>
            <w:r w:rsidRPr="00C17D05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C17D05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เพื่อให้การดำเนินการที่ ถูกต้องตามพระราชบัญญัติและการบริหารพัสดุภาครัฐ พ.ศ.2560 และระเบีย</w:t>
            </w:r>
            <w:r w:rsidRPr="00C17D0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</w:t>
            </w:r>
            <w:r w:rsidRPr="00C17D05">
              <w:rPr>
                <w:rFonts w:ascii="TH SarabunIT๙" w:hAnsi="TH SarabunIT๙" w:cs="TH SarabunIT๙"/>
                <w:sz w:val="28"/>
                <w:szCs w:val="28"/>
                <w:cs/>
              </w:rPr>
              <w:t>กระทรวงการคลังว่าด้วยการจัดซื้อจัดจ้างและการบริหารพัสดุภาครัฐ พ.ศ.2560</w:t>
            </w:r>
            <w:r w:rsidRPr="001132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E95FA0" w14:textId="77777777" w:rsidR="00352E99" w:rsidRPr="00DE009E" w:rsidRDefault="00352E99" w:rsidP="00093235">
            <w:pPr>
              <w:pStyle w:val="Other0"/>
              <w:spacing w:line="353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DE009E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C17D0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ตามพระราชบัญญัติและการบริหารพัสดุภาครัฐ พ.ศ.2560  และระเบียบกระทรวงการคลังว่าด้วยการจัดซื้อจัดจ้างและการบริหารพัสดุภาครัฐ พ.ศ.2560  </w:t>
            </w:r>
          </w:p>
          <w:p w14:paraId="56064A26" w14:textId="77777777" w:rsidR="00352E99" w:rsidRPr="00DE009E" w:rsidRDefault="00352E99" w:rsidP="00093235">
            <w:pPr>
              <w:pStyle w:val="Other0"/>
              <w:spacing w:line="353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Pr="00DE009E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มีคำสั่งแต่งตั้งเจ้าหน้าที่ รับผิดชอบ</w:t>
            </w:r>
          </w:p>
          <w:p w14:paraId="4A578984" w14:textId="77777777" w:rsidR="00352E99" w:rsidRPr="00DE009E" w:rsidRDefault="00352E99" w:rsidP="00093235">
            <w:pPr>
              <w:pStyle w:val="Other0"/>
              <w:spacing w:line="353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  <w:r w:rsidRPr="00DE009E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มีผู้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อำนวยการกองคลัง ติดตาม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437482" w14:textId="77777777" w:rsidR="00352E99" w:rsidRPr="00DE009E" w:rsidRDefault="00352E99" w:rsidP="00093235">
            <w:pPr>
              <w:pStyle w:val="Other0"/>
              <w:spacing w:line="32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ผู้บริหารท้องถิ่น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เร่งรัดการจัดซื้อจัดจ้างมากเกินไป อาจ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ทำให้การ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ทำงาน ผิดพลาดและเกิดความเสียหายต่อ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องค์กรได้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เนื่องจาก การจัดซื้อจัดจ้าง จำเป็นต้องอาศัย ระเบียบกฎหมาย และการปฏิบัติที่ โปร่งใส ตรวจสอบได้ เพื่อไม่ให้เกิดการ ทุจริตขึ้นในองค์การ บริหารส่วนตำบล และเพื่อให้ประชาชน ได้รับประโยชน์สูงสุด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D953C1" w14:textId="77777777" w:rsidR="00352E99" w:rsidRDefault="00352E99" w:rsidP="0009323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DE009E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มีการเร่งรัดการจัดซื้อจ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ัดจ้าง และปริมาณงานมากทำให้เกิด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อุปสรรคในการปฏิบัติงาน </w:t>
            </w:r>
          </w:p>
          <w:p w14:paraId="7D6ED340" w14:textId="77777777" w:rsidR="00352E99" w:rsidRPr="00DE009E" w:rsidRDefault="00352E99" w:rsidP="0009323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Pr="00DE009E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เอกสารประกอบการจัดซื้อจัด จ้างไม่ครบถ้วน</w:t>
            </w:r>
          </w:p>
          <w:p w14:paraId="1FAB2AAC" w14:textId="77777777" w:rsidR="00352E99" w:rsidRPr="00DE009E" w:rsidRDefault="00352E99" w:rsidP="0009323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  <w:r w:rsidRPr="00DE009E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การจัดหาพัสดุไม่เป็นไปตาม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แผนการใช้จ่ายเงินของหน่วยงานผู้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เบิก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90DC09" w14:textId="77777777" w:rsidR="00352E99" w:rsidRPr="00DE009E" w:rsidRDefault="00352E99" w:rsidP="0009323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>ให้ทุกส่วนราชการปฏิบัติ ตามแผนการหาพัสดุ และชี้แจงผู้บ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ริหาร ท้องถิ่น ไม่ให้เร่งรัดการ</w:t>
            </w:r>
            <w:r w:rsidRPr="00DE009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จัดซื้อ จัดจ้าง ให้ปฏิบัติ </w:t>
            </w:r>
            <w:r w:rsidRPr="00C17D05">
              <w:rPr>
                <w:rFonts w:ascii="TH SarabunIT๙" w:hAnsi="TH SarabunIT๙" w:cs="TH SarabunIT๙"/>
                <w:sz w:val="28"/>
                <w:szCs w:val="28"/>
                <w:cs/>
              </w:rPr>
              <w:t>ตามพระราชบัญญัติและการบริหารพัสดุภาครัฐ พ.ศ.2560  และระเบียบกระทรวงการคลังว่าด้วยการจัดซื้อจัดจ้างและการบริหารพัสดุภาครัฐ พ.ศ.2560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55E6B0" w14:textId="77777777" w:rsidR="00352E99" w:rsidRPr="00352E99" w:rsidRDefault="00352E99" w:rsidP="00093235">
            <w:pPr>
              <w:pStyle w:val="Other0"/>
              <w:spacing w:after="8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52E9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นางจิรุนันตร์  เจริญอินทร์</w:t>
            </w:r>
          </w:p>
          <w:p w14:paraId="2E7FC83A" w14:textId="77777777" w:rsidR="00352E99" w:rsidRPr="00352E99" w:rsidRDefault="00352E99" w:rsidP="00093235">
            <w:pPr>
              <w:pStyle w:val="Other0"/>
              <w:spacing w:after="8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52E9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ผู้ช่วย</w:t>
            </w:r>
            <w:r w:rsidRPr="00352E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เจ้าพนักงานพัสดุ</w:t>
            </w:r>
          </w:p>
          <w:p w14:paraId="77312E30" w14:textId="1E38D876" w:rsidR="00352E99" w:rsidRPr="00DE009E" w:rsidRDefault="00352E99" w:rsidP="00352E99">
            <w:pPr>
              <w:pStyle w:val="Other0"/>
              <w:spacing w:after="8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352E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๓๐ กันยายน </w:t>
            </w:r>
            <w:r w:rsidRPr="00352E9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</w:t>
            </w:r>
            <w:r w:rsidR="00B81E4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5CE77" w14:textId="77777777" w:rsidR="00352E99" w:rsidRPr="008331AB" w:rsidRDefault="00352E99" w:rsidP="00093235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</w:tbl>
    <w:p w14:paraId="2C2F6540" w14:textId="77777777" w:rsidR="00352E99" w:rsidRPr="00DE009E" w:rsidRDefault="00352E99" w:rsidP="00352E99"/>
    <w:p w14:paraId="314C0791" w14:textId="77777777" w:rsidR="002A5040" w:rsidRDefault="002A5040"/>
    <w:sectPr w:rsidR="002A5040" w:rsidSect="00DE009E">
      <w:pgSz w:w="16838" w:h="11906" w:orient="landscape"/>
      <w:pgMar w:top="851" w:right="253" w:bottom="284" w:left="426" w:header="113" w:footer="9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E99"/>
    <w:rsid w:val="001A66EA"/>
    <w:rsid w:val="002A5040"/>
    <w:rsid w:val="00352E99"/>
    <w:rsid w:val="00B81E48"/>
    <w:rsid w:val="00B83B09"/>
    <w:rsid w:val="00FA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0DEA4"/>
  <w15:docId w15:val="{66D76390-17B5-4BFD-88F5-727CB4FF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 w:line="276" w:lineRule="auto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2E99"/>
    <w:pPr>
      <w:widowControl w:val="0"/>
      <w:spacing w:before="0" w:line="240" w:lineRule="auto"/>
      <w:jc w:val="left"/>
    </w:pPr>
    <w:rPr>
      <w:rFonts w:ascii="Courier New" w:eastAsia="Courier New" w:hAnsi="Courier New" w:cs="Courier New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352E99"/>
    <w:rPr>
      <w:rFonts w:ascii="Microsoft Sans Serif" w:eastAsia="Microsoft Sans Serif" w:hAnsi="Microsoft Sans Serif" w:cs="Microsoft Sans Serif"/>
      <w:szCs w:val="22"/>
    </w:rPr>
  </w:style>
  <w:style w:type="paragraph" w:customStyle="1" w:styleId="Other0">
    <w:name w:val="Other"/>
    <w:basedOn w:val="a"/>
    <w:link w:val="Other"/>
    <w:rsid w:val="00352E99"/>
    <w:pPr>
      <w:spacing w:line="348" w:lineRule="auto"/>
    </w:pPr>
    <w:rPr>
      <w:rFonts w:ascii="Microsoft Sans Serif" w:eastAsia="Microsoft Sans Serif" w:hAnsi="Microsoft Sans Serif" w:cs="Microsoft Sans Serif"/>
      <w:color w:val="auto"/>
      <w:sz w:val="22"/>
      <w:szCs w:val="22"/>
      <w:lang w:bidi="th-TH"/>
    </w:rPr>
  </w:style>
  <w:style w:type="character" w:customStyle="1" w:styleId="a3">
    <w:name w:val="เนื้อความ อักขระ"/>
    <w:basedOn w:val="a0"/>
    <w:link w:val="a4"/>
    <w:rsid w:val="00352E99"/>
    <w:rPr>
      <w:rFonts w:ascii="Microsoft Sans Serif" w:eastAsia="Microsoft Sans Serif" w:hAnsi="Microsoft Sans Serif" w:cs="Microsoft Sans Serif"/>
      <w:szCs w:val="22"/>
    </w:rPr>
  </w:style>
  <w:style w:type="paragraph" w:styleId="a4">
    <w:name w:val="Body Text"/>
    <w:basedOn w:val="a"/>
    <w:link w:val="a3"/>
    <w:qFormat/>
    <w:rsid w:val="00352E99"/>
    <w:pPr>
      <w:spacing w:after="120" w:line="401" w:lineRule="auto"/>
    </w:pPr>
    <w:rPr>
      <w:rFonts w:ascii="Microsoft Sans Serif" w:eastAsia="Microsoft Sans Serif" w:hAnsi="Microsoft Sans Serif" w:cs="Microsoft Sans Serif"/>
      <w:color w:val="auto"/>
      <w:sz w:val="22"/>
      <w:szCs w:val="22"/>
      <w:lang w:bidi="th-TH"/>
    </w:rPr>
  </w:style>
  <w:style w:type="character" w:customStyle="1" w:styleId="1">
    <w:name w:val="เนื้อความ อักขระ1"/>
    <w:basedOn w:val="a0"/>
    <w:uiPriority w:val="99"/>
    <w:semiHidden/>
    <w:rsid w:val="00352E99"/>
    <w:rPr>
      <w:rFonts w:ascii="Courier New" w:eastAsia="Courier New" w:hAnsi="Courier New" w:cs="Courier New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PC</cp:lastModifiedBy>
  <cp:revision>3</cp:revision>
  <dcterms:created xsi:type="dcterms:W3CDTF">2021-02-16T02:25:00Z</dcterms:created>
  <dcterms:modified xsi:type="dcterms:W3CDTF">2022-04-26T08:54:00Z</dcterms:modified>
</cp:coreProperties>
</file>